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4"/>
          <w:szCs w:val="54"/>
        </w:rPr>
      </w:pPr>
      <w:r w:rsidDel="00000000" w:rsidR="00000000" w:rsidRPr="00000000">
        <w:rPr>
          <w:rtl w:val="0"/>
        </w:rPr>
      </w:r>
    </w:p>
    <w:p w:rsidR="00000000" w:rsidDel="00000000" w:rsidP="00000000" w:rsidRDefault="00000000" w:rsidRPr="00000000" w14:paraId="00000002">
      <w:pPr>
        <w:jc w:val="center"/>
        <w:rPr>
          <w:sz w:val="54"/>
          <w:szCs w:val="54"/>
        </w:rPr>
      </w:pPr>
      <w:r w:rsidDel="00000000" w:rsidR="00000000" w:rsidRPr="00000000">
        <w:rPr>
          <w:rtl w:val="0"/>
        </w:rPr>
      </w:r>
    </w:p>
    <w:p w:rsidR="00000000" w:rsidDel="00000000" w:rsidP="00000000" w:rsidRDefault="00000000" w:rsidRPr="00000000" w14:paraId="00000003">
      <w:pPr>
        <w:jc w:val="center"/>
        <w:rPr>
          <w:sz w:val="54"/>
          <w:szCs w:val="54"/>
        </w:rPr>
      </w:pPr>
      <w:r w:rsidDel="00000000" w:rsidR="00000000" w:rsidRPr="00000000">
        <w:rPr>
          <w:rtl w:val="0"/>
        </w:rPr>
      </w:r>
    </w:p>
    <w:p w:rsidR="00000000" w:rsidDel="00000000" w:rsidP="00000000" w:rsidRDefault="00000000" w:rsidRPr="00000000" w14:paraId="00000004">
      <w:pPr>
        <w:jc w:val="center"/>
        <w:rPr>
          <w:sz w:val="54"/>
          <w:szCs w:val="54"/>
        </w:rPr>
      </w:pPr>
      <w:r w:rsidDel="00000000" w:rsidR="00000000" w:rsidRPr="00000000">
        <w:rPr>
          <w:rtl w:val="0"/>
        </w:rPr>
      </w:r>
    </w:p>
    <w:p w:rsidR="00000000" w:rsidDel="00000000" w:rsidP="00000000" w:rsidRDefault="00000000" w:rsidRPr="00000000" w14:paraId="00000005">
      <w:pPr>
        <w:jc w:val="center"/>
        <w:rPr>
          <w:sz w:val="54"/>
          <w:szCs w:val="54"/>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b w:val="1"/>
          <w:sz w:val="52"/>
          <w:szCs w:val="52"/>
          <w:rtl w:val="0"/>
        </w:rPr>
        <w:t xml:space="preserve">DIY Soundboard Workshop Fall 2023</w:t>
      </w:r>
      <w:r w:rsidDel="00000000" w:rsidR="00000000" w:rsidRPr="00000000">
        <w:rPr>
          <w:sz w:val="28"/>
          <w:szCs w:val="28"/>
        </w:rPr>
        <w:drawing>
          <wp:inline distB="114300" distT="114300" distL="114300" distR="114300">
            <wp:extent cx="5943600" cy="4457700"/>
            <wp:effectExtent b="0" l="0" r="0" t="0"/>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sz w:val="26"/>
          <w:szCs w:val="26"/>
          <w:u w:val="single"/>
          <w:rtl w:val="0"/>
        </w:rPr>
        <w:t xml:space="preserve">Hardware:</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First, check to make sure everything is in your bag:</w:t>
      </w:r>
    </w:p>
    <w:p w:rsidR="00000000" w:rsidDel="00000000" w:rsidP="00000000" w:rsidRDefault="00000000" w:rsidRPr="00000000" w14:paraId="0000000E">
      <w:pPr>
        <w:numPr>
          <w:ilvl w:val="0"/>
          <w:numId w:val="4"/>
        </w:numPr>
        <w:ind w:left="720" w:hanging="360"/>
        <w:rPr>
          <w:u w:val="none"/>
        </w:rPr>
      </w:pPr>
      <w:r w:rsidDel="00000000" w:rsidR="00000000" w:rsidRPr="00000000">
        <w:rPr>
          <w:rtl w:val="0"/>
        </w:rPr>
        <w:t xml:space="preserve">(1) Breadboard</w:t>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(1) Raspberry Pi Pico</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(1) Micro USB Cable</w:t>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(1) Speaker</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(1) Push Button</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(1) 3.5mm Stereo Audio Out Jack</w:t>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(3) Resistors</w:t>
      </w:r>
    </w:p>
    <w:p w:rsidR="00000000" w:rsidDel="00000000" w:rsidP="00000000" w:rsidRDefault="00000000" w:rsidRPr="00000000" w14:paraId="00000015">
      <w:pPr>
        <w:numPr>
          <w:ilvl w:val="1"/>
          <w:numId w:val="4"/>
        </w:numPr>
        <w:ind w:left="1440" w:hanging="360"/>
        <w:rPr>
          <w:u w:val="none"/>
        </w:rPr>
      </w:pPr>
      <w:r w:rsidDel="00000000" w:rsidR="00000000" w:rsidRPr="00000000">
        <w:rPr>
          <w:rtl w:val="0"/>
        </w:rPr>
        <w:t xml:space="preserve">(1) 100 Ohm Resistor</w:t>
      </w:r>
    </w:p>
    <w:p w:rsidR="00000000" w:rsidDel="00000000" w:rsidP="00000000" w:rsidRDefault="00000000" w:rsidRPr="00000000" w14:paraId="00000016">
      <w:pPr>
        <w:numPr>
          <w:ilvl w:val="1"/>
          <w:numId w:val="4"/>
        </w:numPr>
        <w:ind w:left="1440" w:hanging="360"/>
        <w:rPr>
          <w:u w:val="none"/>
        </w:rPr>
      </w:pPr>
      <w:r w:rsidDel="00000000" w:rsidR="00000000" w:rsidRPr="00000000">
        <w:rPr>
          <w:rtl w:val="0"/>
        </w:rPr>
        <w:t xml:space="preserve">(1) 220 Ohm Resistor</w:t>
      </w:r>
    </w:p>
    <w:p w:rsidR="00000000" w:rsidDel="00000000" w:rsidP="00000000" w:rsidRDefault="00000000" w:rsidRPr="00000000" w14:paraId="00000017">
      <w:pPr>
        <w:numPr>
          <w:ilvl w:val="1"/>
          <w:numId w:val="4"/>
        </w:numPr>
        <w:ind w:left="1440" w:hanging="360"/>
        <w:rPr>
          <w:u w:val="none"/>
        </w:rPr>
      </w:pPr>
      <w:r w:rsidDel="00000000" w:rsidR="00000000" w:rsidRPr="00000000">
        <w:rPr>
          <w:rtl w:val="0"/>
        </w:rPr>
        <w:t xml:space="preserve">(1) 2.2k Ohm Resistor</w:t>
      </w:r>
    </w:p>
    <w:p w:rsidR="00000000" w:rsidDel="00000000" w:rsidP="00000000" w:rsidRDefault="00000000" w:rsidRPr="00000000" w14:paraId="00000018">
      <w:pPr>
        <w:numPr>
          <w:ilvl w:val="0"/>
          <w:numId w:val="4"/>
        </w:numPr>
        <w:ind w:left="720" w:hanging="360"/>
        <w:rPr>
          <w:u w:val="none"/>
        </w:rPr>
      </w:pPr>
      <w:r w:rsidDel="00000000" w:rsidR="00000000" w:rsidRPr="00000000">
        <w:rPr>
          <w:rtl w:val="0"/>
        </w:rPr>
        <w:t xml:space="preserve">(2) Capacitors</w:t>
      </w:r>
    </w:p>
    <w:p w:rsidR="00000000" w:rsidDel="00000000" w:rsidP="00000000" w:rsidRDefault="00000000" w:rsidRPr="00000000" w14:paraId="00000019">
      <w:pPr>
        <w:numPr>
          <w:ilvl w:val="1"/>
          <w:numId w:val="4"/>
        </w:numPr>
        <w:ind w:left="1440" w:hanging="360"/>
        <w:rPr>
          <w:u w:val="none"/>
        </w:rPr>
      </w:pPr>
      <w:r w:rsidDel="00000000" w:rsidR="00000000" w:rsidRPr="00000000">
        <w:rPr>
          <w:rtl w:val="0"/>
        </w:rPr>
        <w:t xml:space="preserve">(1) 0.1uF Ceramic Capacitor</w:t>
      </w:r>
    </w:p>
    <w:p w:rsidR="00000000" w:rsidDel="00000000" w:rsidP="00000000" w:rsidRDefault="00000000" w:rsidRPr="00000000" w14:paraId="0000001A">
      <w:pPr>
        <w:numPr>
          <w:ilvl w:val="1"/>
          <w:numId w:val="4"/>
        </w:numPr>
        <w:ind w:left="1440" w:hanging="360"/>
        <w:rPr>
          <w:u w:val="none"/>
        </w:rPr>
      </w:pPr>
      <w:r w:rsidDel="00000000" w:rsidR="00000000" w:rsidRPr="00000000">
        <w:rPr>
          <w:rtl w:val="0"/>
        </w:rPr>
        <w:t xml:space="preserve">(1) 47uF Electrolytic Capacitor</w:t>
      </w:r>
    </w:p>
    <w:p w:rsidR="00000000" w:rsidDel="00000000" w:rsidP="00000000" w:rsidRDefault="00000000" w:rsidRPr="00000000" w14:paraId="0000001B">
      <w:pPr>
        <w:numPr>
          <w:ilvl w:val="0"/>
          <w:numId w:val="4"/>
        </w:numPr>
        <w:ind w:left="720" w:hanging="360"/>
      </w:pPr>
      <w:r w:rsidDel="00000000" w:rsidR="00000000" w:rsidRPr="00000000">
        <w:rPr>
          <w:rtl w:val="0"/>
        </w:rPr>
        <w:t xml:space="preserve">(7) Male-to-Male Jumper Wires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u w:val="single"/>
        </w:rPr>
      </w:pPr>
      <w:r w:rsidDel="00000000" w:rsidR="00000000" w:rsidRPr="00000000">
        <w:rPr>
          <w:b w:val="1"/>
          <w:u w:val="single"/>
          <w:rtl w:val="0"/>
        </w:rPr>
        <w:t xml:space="preserve">Breadboarding:</w:t>
      </w:r>
    </w:p>
    <w:p w:rsidR="00000000" w:rsidDel="00000000" w:rsidP="00000000" w:rsidRDefault="00000000" w:rsidRPr="00000000" w14:paraId="00000039">
      <w:pPr>
        <w:numPr>
          <w:ilvl w:val="0"/>
          <w:numId w:val="5"/>
        </w:numPr>
        <w:ind w:left="720" w:hanging="360"/>
      </w:pPr>
      <w:r w:rsidDel="00000000" w:rsidR="00000000" w:rsidRPr="00000000">
        <w:rPr>
          <w:rtl w:val="0"/>
        </w:rPr>
        <w:t xml:space="preserve">Take out your </w:t>
      </w:r>
      <w:r w:rsidDel="00000000" w:rsidR="00000000" w:rsidRPr="00000000">
        <w:rPr>
          <w:b w:val="1"/>
          <w:rtl w:val="0"/>
        </w:rPr>
        <w:t xml:space="preserve">breadboard</w:t>
      </w:r>
      <w:r w:rsidDel="00000000" w:rsidR="00000000" w:rsidRPr="00000000">
        <w:rPr>
          <w:rtl w:val="0"/>
        </w:rPr>
        <w:t xml:space="preserve">. Take note of the letters at the top and bottom, and numbers on the sides.</w:t>
      </w:r>
    </w:p>
    <w:p w:rsidR="00000000" w:rsidDel="00000000" w:rsidP="00000000" w:rsidRDefault="00000000" w:rsidRPr="00000000" w14:paraId="0000003A">
      <w:pPr>
        <w:rPr/>
      </w:pPr>
      <w:r w:rsidDel="00000000" w:rsidR="00000000" w:rsidRPr="00000000">
        <w:rPr/>
        <w:drawing>
          <wp:inline distB="114300" distT="114300" distL="114300" distR="114300">
            <wp:extent cx="1392348" cy="1965150"/>
            <wp:effectExtent b="0" l="0" r="0" t="0"/>
            <wp:docPr id="18" name="image6.jpg"/>
            <a:graphic>
              <a:graphicData uri="http://schemas.openxmlformats.org/drawingml/2006/picture">
                <pic:pic>
                  <pic:nvPicPr>
                    <pic:cNvPr id="0" name="image6.jpg"/>
                    <pic:cNvPicPr preferRelativeResize="0"/>
                  </pic:nvPicPr>
                  <pic:blipFill>
                    <a:blip r:embed="rId7"/>
                    <a:srcRect b="12059" l="16894" r="19178" t="20142"/>
                    <a:stretch>
                      <a:fillRect/>
                    </a:stretch>
                  </pic:blipFill>
                  <pic:spPr>
                    <a:xfrm>
                      <a:off x="0" y="0"/>
                      <a:ext cx="1392348" cy="19651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5"/>
        </w:numPr>
        <w:ind w:left="720" w:hanging="360"/>
      </w:pPr>
      <w:r w:rsidDel="00000000" w:rsidR="00000000" w:rsidRPr="00000000">
        <w:rPr>
          <w:rtl w:val="0"/>
        </w:rPr>
        <w:t xml:space="preserve">Connect the </w:t>
      </w:r>
      <w:r w:rsidDel="00000000" w:rsidR="00000000" w:rsidRPr="00000000">
        <w:rPr>
          <w:b w:val="1"/>
          <w:rtl w:val="0"/>
        </w:rPr>
        <w:t xml:space="preserve">audio jack</w:t>
      </w:r>
      <w:r w:rsidDel="00000000" w:rsidR="00000000" w:rsidRPr="00000000">
        <w:rPr>
          <w:rtl w:val="0"/>
        </w:rPr>
        <w:t xml:space="preserve"> on the board so that the </w:t>
      </w:r>
      <w:r w:rsidDel="00000000" w:rsidR="00000000" w:rsidRPr="00000000">
        <w:rPr>
          <w:b w:val="1"/>
          <w:rtl w:val="0"/>
        </w:rPr>
        <w:t xml:space="preserve">middle pin</w:t>
      </w:r>
      <w:r w:rsidDel="00000000" w:rsidR="00000000" w:rsidRPr="00000000">
        <w:rPr>
          <w:rtl w:val="0"/>
        </w:rPr>
        <w:t xml:space="preserve"> is connected to </w:t>
      </w:r>
      <w:r w:rsidDel="00000000" w:rsidR="00000000" w:rsidRPr="00000000">
        <w:rPr>
          <w:b w:val="1"/>
          <w:rtl w:val="0"/>
        </w:rPr>
        <w:t xml:space="preserve">A28</w:t>
      </w:r>
      <w:r w:rsidDel="00000000" w:rsidR="00000000" w:rsidRPr="00000000">
        <w:rPr>
          <w:rtl w:val="0"/>
        </w:rPr>
        <w:t xml:space="preserve">, and the other 4 pins are on the C column.</w:t>
      </w:r>
    </w:p>
    <w:p w:rsidR="00000000" w:rsidDel="00000000" w:rsidP="00000000" w:rsidRDefault="00000000" w:rsidRPr="00000000" w14:paraId="0000003D">
      <w:pPr>
        <w:rPr/>
      </w:pPr>
      <w:r w:rsidDel="00000000" w:rsidR="00000000" w:rsidRPr="00000000">
        <w:rPr/>
        <w:drawing>
          <wp:inline distB="114300" distT="114300" distL="114300" distR="114300">
            <wp:extent cx="2290763" cy="1969834"/>
            <wp:effectExtent b="0" l="0" r="0" t="0"/>
            <wp:docPr id="6" name="image13.jpg"/>
            <a:graphic>
              <a:graphicData uri="http://schemas.openxmlformats.org/drawingml/2006/picture">
                <pic:pic>
                  <pic:nvPicPr>
                    <pic:cNvPr id="0" name="image13.jpg"/>
                    <pic:cNvPicPr preferRelativeResize="0"/>
                  </pic:nvPicPr>
                  <pic:blipFill>
                    <a:blip r:embed="rId8"/>
                    <a:srcRect b="0" l="0" r="44933" t="64683"/>
                    <a:stretch>
                      <a:fillRect/>
                    </a:stretch>
                  </pic:blipFill>
                  <pic:spPr>
                    <a:xfrm>
                      <a:off x="0" y="0"/>
                      <a:ext cx="2290763" cy="1969834"/>
                    </a:xfrm>
                    <a:prstGeom prst="rect"/>
                    <a:ln/>
                  </pic:spPr>
                </pic:pic>
              </a:graphicData>
            </a:graphic>
          </wp:inline>
        </w:drawing>
      </w:r>
      <w:r w:rsidDel="00000000" w:rsidR="00000000" w:rsidRPr="00000000">
        <w:rPr/>
        <w:drawing>
          <wp:inline distB="114300" distT="114300" distL="114300" distR="114300">
            <wp:extent cx="2823432" cy="2119388"/>
            <wp:effectExtent b="0" l="0" r="0" t="0"/>
            <wp:docPr id="4"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2823432" cy="21193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5"/>
        </w:numPr>
        <w:ind w:left="720" w:hanging="360"/>
      </w:pPr>
      <w:r w:rsidDel="00000000" w:rsidR="00000000" w:rsidRPr="00000000">
        <w:rPr>
          <w:rtl w:val="0"/>
        </w:rPr>
        <w:t xml:space="preserve">Take the </w:t>
      </w:r>
      <w:r w:rsidDel="00000000" w:rsidR="00000000" w:rsidRPr="00000000">
        <w:rPr>
          <w:b w:val="1"/>
          <w:rtl w:val="0"/>
        </w:rPr>
        <w:t xml:space="preserve">2.2k</w:t>
      </w:r>
      <w:r w:rsidDel="00000000" w:rsidR="00000000" w:rsidRPr="00000000">
        <w:rPr>
          <w:rtl w:val="0"/>
        </w:rPr>
        <w:t xml:space="preserve"> ohm resistor. Place one side on </w:t>
      </w:r>
      <w:r w:rsidDel="00000000" w:rsidR="00000000" w:rsidRPr="00000000">
        <w:rPr>
          <w:b w:val="1"/>
          <w:rtl w:val="0"/>
        </w:rPr>
        <w:t xml:space="preserve">A24</w:t>
      </w:r>
      <w:r w:rsidDel="00000000" w:rsidR="00000000" w:rsidRPr="00000000">
        <w:rPr>
          <w:rtl w:val="0"/>
        </w:rPr>
        <w:t xml:space="preserve">, and the other to </w:t>
      </w:r>
      <w:r w:rsidDel="00000000" w:rsidR="00000000" w:rsidRPr="00000000">
        <w:rPr>
          <w:b w:val="1"/>
          <w:rtl w:val="0"/>
        </w:rPr>
        <w:t xml:space="preserve">ground</w:t>
      </w:r>
      <w:r w:rsidDel="00000000" w:rsidR="00000000" w:rsidRPr="00000000">
        <w:rPr>
          <w:rtl w:val="0"/>
        </w:rPr>
        <w:t xml:space="preserve">. Your resistor will look like this (Red Red Red):</w:t>
      </w:r>
    </w:p>
    <w:p w:rsidR="00000000" w:rsidDel="00000000" w:rsidP="00000000" w:rsidRDefault="00000000" w:rsidRPr="00000000" w14:paraId="00000040">
      <w:pPr>
        <w:rPr/>
      </w:pPr>
      <w:r w:rsidDel="00000000" w:rsidR="00000000" w:rsidRPr="00000000">
        <w:rPr/>
        <w:drawing>
          <wp:inline distB="114300" distT="114300" distL="114300" distR="114300">
            <wp:extent cx="1957388" cy="1957388"/>
            <wp:effectExtent b="0" l="0" r="0" t="0"/>
            <wp:docPr id="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1957388" cy="1957388"/>
                    </a:xfrm>
                    <a:prstGeom prst="rect"/>
                    <a:ln/>
                  </pic:spPr>
                </pic:pic>
              </a:graphicData>
            </a:graphic>
          </wp:inline>
        </w:drawing>
      </w:r>
      <w:r w:rsidDel="00000000" w:rsidR="00000000" w:rsidRPr="00000000">
        <w:rPr/>
        <w:drawing>
          <wp:inline distB="114300" distT="114300" distL="114300" distR="114300">
            <wp:extent cx="2952388" cy="2216562"/>
            <wp:effectExtent b="0" l="0" r="0" t="0"/>
            <wp:docPr id="2"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952388" cy="22165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5"/>
        </w:numPr>
        <w:ind w:left="720" w:hanging="360"/>
      </w:pPr>
      <w:r w:rsidDel="00000000" w:rsidR="00000000" w:rsidRPr="00000000">
        <w:rPr>
          <w:rtl w:val="0"/>
        </w:rPr>
        <w:t xml:space="preserve">Connect the </w:t>
      </w:r>
      <w:r w:rsidDel="00000000" w:rsidR="00000000" w:rsidRPr="00000000">
        <w:rPr>
          <w:b w:val="1"/>
          <w:rtl w:val="0"/>
        </w:rPr>
        <w:t xml:space="preserve">0.1uF</w:t>
      </w:r>
      <w:r w:rsidDel="00000000" w:rsidR="00000000" w:rsidRPr="00000000">
        <w:rPr>
          <w:rtl w:val="0"/>
        </w:rPr>
        <w:t xml:space="preserve"> capacitor from </w:t>
      </w:r>
      <w:r w:rsidDel="00000000" w:rsidR="00000000" w:rsidRPr="00000000">
        <w:rPr>
          <w:b w:val="1"/>
          <w:rtl w:val="0"/>
        </w:rPr>
        <w:t xml:space="preserve">A22</w:t>
      </w:r>
      <w:r w:rsidDel="00000000" w:rsidR="00000000" w:rsidRPr="00000000">
        <w:rPr>
          <w:rtl w:val="0"/>
        </w:rPr>
        <w:t xml:space="preserve"> to </w:t>
      </w:r>
      <w:r w:rsidDel="00000000" w:rsidR="00000000" w:rsidRPr="00000000">
        <w:rPr>
          <w:b w:val="1"/>
          <w:rtl w:val="0"/>
        </w:rPr>
        <w:t xml:space="preserve">ground</w:t>
      </w:r>
      <w:r w:rsidDel="00000000" w:rsidR="00000000" w:rsidRPr="00000000">
        <w:rPr>
          <w:rtl w:val="0"/>
        </w:rPr>
        <w:t xml:space="preserve">. This acts as the first component for the low pass filter. Then connect the 100 ohm resistor (Brown Black Brown) from B22 to ground. This resistor acts as a voltage divider for the rest of the circuit.</w:t>
      </w:r>
    </w:p>
    <w:p w:rsidR="00000000" w:rsidDel="00000000" w:rsidP="00000000" w:rsidRDefault="00000000" w:rsidRPr="00000000" w14:paraId="00000043">
      <w:pPr>
        <w:ind w:firstLine="720"/>
        <w:rPr/>
      </w:pPr>
      <w:r w:rsidDel="00000000" w:rsidR="00000000" w:rsidRPr="00000000">
        <w:rPr/>
        <w:drawing>
          <wp:inline distB="114300" distT="114300" distL="114300" distR="114300">
            <wp:extent cx="2481263" cy="3299057"/>
            <wp:effectExtent b="0" l="0" r="0" t="0"/>
            <wp:docPr id="12"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481263" cy="3299057"/>
                    </a:xfrm>
                    <a:prstGeom prst="rect"/>
                    <a:ln/>
                  </pic:spPr>
                </pic:pic>
              </a:graphicData>
            </a:graphic>
          </wp:inline>
        </w:drawing>
      </w:r>
      <w:r w:rsidDel="00000000" w:rsidR="00000000" w:rsidRPr="00000000">
        <w:rPr/>
        <w:drawing>
          <wp:inline distB="114300" distT="114300" distL="114300" distR="114300">
            <wp:extent cx="2481263" cy="3301988"/>
            <wp:effectExtent b="0" l="0" r="0" t="0"/>
            <wp:docPr id="13"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481263" cy="33019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5"/>
        </w:numPr>
        <w:ind w:left="720" w:hanging="360"/>
      </w:pPr>
      <w:r w:rsidDel="00000000" w:rsidR="00000000" w:rsidRPr="00000000">
        <w:rPr>
          <w:rtl w:val="0"/>
        </w:rPr>
        <w:t xml:space="preserve">Connect the </w:t>
      </w:r>
      <w:r w:rsidDel="00000000" w:rsidR="00000000" w:rsidRPr="00000000">
        <w:rPr>
          <w:b w:val="1"/>
          <w:rtl w:val="0"/>
        </w:rPr>
        <w:t xml:space="preserve">47uF</w:t>
      </w:r>
      <w:r w:rsidDel="00000000" w:rsidR="00000000" w:rsidRPr="00000000">
        <w:rPr>
          <w:rtl w:val="0"/>
        </w:rPr>
        <w:t xml:space="preserve"> capacitor so that the </w:t>
      </w:r>
      <w:r w:rsidDel="00000000" w:rsidR="00000000" w:rsidRPr="00000000">
        <w:rPr>
          <w:b w:val="1"/>
          <w:rtl w:val="0"/>
        </w:rPr>
        <w:t xml:space="preserve">positive</w:t>
      </w:r>
      <w:r w:rsidDel="00000000" w:rsidR="00000000" w:rsidRPr="00000000">
        <w:rPr>
          <w:rtl w:val="0"/>
        </w:rPr>
        <w:t xml:space="preserve"> (longer) </w:t>
      </w:r>
      <w:r w:rsidDel="00000000" w:rsidR="00000000" w:rsidRPr="00000000">
        <w:rPr>
          <w:b w:val="1"/>
          <w:rtl w:val="0"/>
        </w:rPr>
        <w:t xml:space="preserve">leg</w:t>
      </w:r>
      <w:r w:rsidDel="00000000" w:rsidR="00000000" w:rsidRPr="00000000">
        <w:rPr>
          <w:rtl w:val="0"/>
        </w:rPr>
        <w:t xml:space="preserve"> is on </w:t>
      </w:r>
      <w:r w:rsidDel="00000000" w:rsidR="00000000" w:rsidRPr="00000000">
        <w:rPr>
          <w:b w:val="1"/>
          <w:rtl w:val="0"/>
        </w:rPr>
        <w:t xml:space="preserve">C22</w:t>
      </w:r>
      <w:r w:rsidDel="00000000" w:rsidR="00000000" w:rsidRPr="00000000">
        <w:rPr>
          <w:rtl w:val="0"/>
        </w:rPr>
        <w:t xml:space="preserve"> and the other leg is connected to </w:t>
      </w:r>
      <w:r w:rsidDel="00000000" w:rsidR="00000000" w:rsidRPr="00000000">
        <w:rPr>
          <w:b w:val="1"/>
          <w:rtl w:val="0"/>
        </w:rPr>
        <w:t xml:space="preserve">B24</w:t>
      </w:r>
      <w:r w:rsidDel="00000000" w:rsidR="00000000" w:rsidRPr="00000000">
        <w:rPr>
          <w:rtl w:val="0"/>
        </w:rPr>
        <w:t xml:space="preserve">. This capacitor couples the audio signal into the audible frequency range. Then connect the </w:t>
      </w:r>
      <w:r w:rsidDel="00000000" w:rsidR="00000000" w:rsidRPr="00000000">
        <w:rPr>
          <w:b w:val="1"/>
          <w:rtl w:val="0"/>
        </w:rPr>
        <w:t xml:space="preserve">220</w:t>
      </w:r>
      <w:r w:rsidDel="00000000" w:rsidR="00000000" w:rsidRPr="00000000">
        <w:rPr>
          <w:rtl w:val="0"/>
        </w:rPr>
        <w:t xml:space="preserve"> ohm resistor (Red Red Brown) from </w:t>
      </w:r>
      <w:r w:rsidDel="00000000" w:rsidR="00000000" w:rsidRPr="00000000">
        <w:rPr>
          <w:b w:val="1"/>
          <w:rtl w:val="0"/>
        </w:rPr>
        <w:t xml:space="preserve">E22</w:t>
      </w:r>
      <w:r w:rsidDel="00000000" w:rsidR="00000000" w:rsidRPr="00000000">
        <w:rPr>
          <w:rtl w:val="0"/>
        </w:rPr>
        <w:t xml:space="preserve"> to </w:t>
      </w:r>
      <w:r w:rsidDel="00000000" w:rsidR="00000000" w:rsidRPr="00000000">
        <w:rPr>
          <w:b w:val="1"/>
          <w:rtl w:val="0"/>
        </w:rPr>
        <w:t xml:space="preserve">F22</w:t>
      </w:r>
      <w:r w:rsidDel="00000000" w:rsidR="00000000" w:rsidRPr="00000000">
        <w:rPr>
          <w:rtl w:val="0"/>
        </w:rPr>
        <w:t xml:space="preserve">. This resistor is the other component for the low pass filter.</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2256031" cy="3005138"/>
            <wp:effectExtent b="0" l="0" r="0" t="0"/>
            <wp:docPr id="23"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2256031" cy="3005138"/>
                    </a:xfrm>
                    <a:prstGeom prst="rect"/>
                    <a:ln/>
                  </pic:spPr>
                </pic:pic>
              </a:graphicData>
            </a:graphic>
          </wp:inline>
        </w:drawing>
      </w:r>
      <w:r w:rsidDel="00000000" w:rsidR="00000000" w:rsidRPr="00000000">
        <w:rPr/>
        <w:drawing>
          <wp:inline distB="114300" distT="114300" distL="114300" distR="114300">
            <wp:extent cx="2262188" cy="3003249"/>
            <wp:effectExtent b="0" l="0" r="0" t="0"/>
            <wp:docPr id="20"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2262188" cy="300324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5"/>
        </w:numPr>
        <w:ind w:left="720" w:hanging="360"/>
      </w:pPr>
      <w:r w:rsidDel="00000000" w:rsidR="00000000" w:rsidRPr="00000000">
        <w:rPr>
          <w:rtl w:val="0"/>
        </w:rPr>
        <w:t xml:space="preserve">Take note of how the button has lines on the bottom. Use these lines as a guide to connect the pins to the board. Connect </w:t>
      </w:r>
      <w:r w:rsidDel="00000000" w:rsidR="00000000" w:rsidRPr="00000000">
        <w:rPr>
          <w:b w:val="1"/>
          <w:rtl w:val="0"/>
        </w:rPr>
        <w:t xml:space="preserve">1 </w:t>
      </w:r>
      <w:r w:rsidDel="00000000" w:rsidR="00000000" w:rsidRPr="00000000">
        <w:rPr>
          <w:rtl w:val="0"/>
        </w:rPr>
        <w:t xml:space="preserve">to</w:t>
      </w:r>
      <w:r w:rsidDel="00000000" w:rsidR="00000000" w:rsidRPr="00000000">
        <w:rPr>
          <w:b w:val="1"/>
          <w:rtl w:val="0"/>
        </w:rPr>
        <w:t xml:space="preserve"> J28</w:t>
      </w:r>
      <w:r w:rsidDel="00000000" w:rsidR="00000000" w:rsidRPr="00000000">
        <w:rPr>
          <w:rtl w:val="0"/>
        </w:rPr>
        <w:t xml:space="preserve">, </w:t>
      </w:r>
      <w:r w:rsidDel="00000000" w:rsidR="00000000" w:rsidRPr="00000000">
        <w:rPr>
          <w:b w:val="1"/>
          <w:rtl w:val="0"/>
        </w:rPr>
        <w:t xml:space="preserve">2 </w:t>
      </w:r>
      <w:r w:rsidDel="00000000" w:rsidR="00000000" w:rsidRPr="00000000">
        <w:rPr>
          <w:rtl w:val="0"/>
        </w:rPr>
        <w:t xml:space="preserve">to</w:t>
      </w:r>
      <w:r w:rsidDel="00000000" w:rsidR="00000000" w:rsidRPr="00000000">
        <w:rPr>
          <w:b w:val="1"/>
          <w:rtl w:val="0"/>
        </w:rPr>
        <w:t xml:space="preserve"> H28</w:t>
      </w:r>
      <w:r w:rsidDel="00000000" w:rsidR="00000000" w:rsidRPr="00000000">
        <w:rPr>
          <w:rtl w:val="0"/>
        </w:rPr>
        <w:t xml:space="preserve">, </w:t>
      </w:r>
      <w:r w:rsidDel="00000000" w:rsidR="00000000" w:rsidRPr="00000000">
        <w:rPr>
          <w:b w:val="1"/>
          <w:rtl w:val="0"/>
        </w:rPr>
        <w:t xml:space="preserve">3 </w:t>
      </w:r>
      <w:r w:rsidDel="00000000" w:rsidR="00000000" w:rsidRPr="00000000">
        <w:rPr>
          <w:rtl w:val="0"/>
        </w:rPr>
        <w:t xml:space="preserve">to</w:t>
      </w:r>
      <w:r w:rsidDel="00000000" w:rsidR="00000000" w:rsidRPr="00000000">
        <w:rPr>
          <w:b w:val="1"/>
          <w:rtl w:val="0"/>
        </w:rPr>
        <w:t xml:space="preserve"> J30</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to</w:t>
      </w:r>
      <w:r w:rsidDel="00000000" w:rsidR="00000000" w:rsidRPr="00000000">
        <w:rPr>
          <w:b w:val="1"/>
          <w:rtl w:val="0"/>
        </w:rPr>
        <w:t xml:space="preserve"> H30</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drawing>
          <wp:inline distB="114300" distT="114300" distL="114300" distR="114300">
            <wp:extent cx="1906678" cy="2547938"/>
            <wp:effectExtent b="0" l="0" r="0" t="0"/>
            <wp:docPr id="22"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1906678" cy="2547938"/>
                    </a:xfrm>
                    <a:prstGeom prst="rect"/>
                    <a:ln/>
                  </pic:spPr>
                </pic:pic>
              </a:graphicData>
            </a:graphic>
          </wp:inline>
        </w:drawing>
      </w:r>
      <w:r w:rsidDel="00000000" w:rsidR="00000000" w:rsidRPr="00000000">
        <w:rPr/>
        <w:drawing>
          <wp:inline distB="114300" distT="114300" distL="114300" distR="114300">
            <wp:extent cx="1878796" cy="2513524"/>
            <wp:effectExtent b="0" l="0" r="0" t="0"/>
            <wp:docPr id="15"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1878796" cy="2513524"/>
                    </a:xfrm>
                    <a:prstGeom prst="rect"/>
                    <a:ln/>
                  </pic:spPr>
                </pic:pic>
              </a:graphicData>
            </a:graphic>
          </wp:inline>
        </w:drawing>
      </w:r>
      <w:r w:rsidDel="00000000" w:rsidR="00000000" w:rsidRPr="00000000">
        <w:rPr/>
        <w:drawing>
          <wp:inline distB="114300" distT="114300" distL="114300" distR="114300">
            <wp:extent cx="1890713" cy="2513788"/>
            <wp:effectExtent b="0" l="0" r="0" t="0"/>
            <wp:docPr id="25"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1890713" cy="25137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5"/>
        </w:numPr>
        <w:ind w:left="720" w:hanging="360"/>
      </w:pPr>
      <w:r w:rsidDel="00000000" w:rsidR="00000000" w:rsidRPr="00000000">
        <w:rPr>
          <w:rtl w:val="0"/>
        </w:rPr>
        <w:t xml:space="preserve">Take the 7 wires and connect them the following way.</w:t>
      </w:r>
    </w:p>
    <w:p w:rsidR="00000000" w:rsidDel="00000000" w:rsidP="00000000" w:rsidRDefault="00000000" w:rsidRPr="00000000" w14:paraId="0000004B">
      <w:pPr>
        <w:numPr>
          <w:ilvl w:val="0"/>
          <w:numId w:val="1"/>
        </w:numPr>
        <w:ind w:left="1440" w:hanging="360"/>
      </w:pPr>
      <w:r w:rsidDel="00000000" w:rsidR="00000000" w:rsidRPr="00000000">
        <w:rPr>
          <w:b w:val="1"/>
          <w:rtl w:val="0"/>
        </w:rPr>
        <w:t xml:space="preserve">F30</w:t>
      </w:r>
      <w:r w:rsidDel="00000000" w:rsidR="00000000" w:rsidRPr="00000000">
        <w:rPr>
          <w:rtl w:val="0"/>
        </w:rPr>
        <w:t xml:space="preserve"> to </w:t>
      </w:r>
      <w:r w:rsidDel="00000000" w:rsidR="00000000" w:rsidRPr="00000000">
        <w:rPr>
          <w:b w:val="1"/>
          <w:rtl w:val="0"/>
        </w:rPr>
        <w:t xml:space="preserve">ground</w:t>
      </w:r>
    </w:p>
    <w:p w:rsidR="00000000" w:rsidDel="00000000" w:rsidP="00000000" w:rsidRDefault="00000000" w:rsidRPr="00000000" w14:paraId="0000004C">
      <w:pPr>
        <w:numPr>
          <w:ilvl w:val="0"/>
          <w:numId w:val="1"/>
        </w:numPr>
        <w:ind w:left="1440" w:hanging="360"/>
      </w:pPr>
      <w:r w:rsidDel="00000000" w:rsidR="00000000" w:rsidRPr="00000000">
        <w:rPr>
          <w:b w:val="1"/>
          <w:rtl w:val="0"/>
        </w:rPr>
        <w:t xml:space="preserve">A3</w:t>
      </w:r>
      <w:r w:rsidDel="00000000" w:rsidR="00000000" w:rsidRPr="00000000">
        <w:rPr>
          <w:rtl w:val="0"/>
        </w:rPr>
        <w:t xml:space="preserve"> (GND) to </w:t>
      </w:r>
      <w:r w:rsidDel="00000000" w:rsidR="00000000" w:rsidRPr="00000000">
        <w:rPr>
          <w:b w:val="1"/>
          <w:rtl w:val="0"/>
        </w:rPr>
        <w:t xml:space="preserve">ground</w:t>
      </w:r>
    </w:p>
    <w:p w:rsidR="00000000" w:rsidDel="00000000" w:rsidP="00000000" w:rsidRDefault="00000000" w:rsidRPr="00000000" w14:paraId="0000004D">
      <w:pPr>
        <w:numPr>
          <w:ilvl w:val="0"/>
          <w:numId w:val="1"/>
        </w:numPr>
        <w:ind w:left="1440" w:hanging="360"/>
      </w:pPr>
      <w:r w:rsidDel="00000000" w:rsidR="00000000" w:rsidRPr="00000000">
        <w:rPr>
          <w:b w:val="1"/>
          <w:rtl w:val="0"/>
        </w:rPr>
        <w:t xml:space="preserve">E28</w:t>
      </w:r>
      <w:r w:rsidDel="00000000" w:rsidR="00000000" w:rsidRPr="00000000">
        <w:rPr>
          <w:rtl w:val="0"/>
        </w:rPr>
        <w:t xml:space="preserve"> to </w:t>
      </w:r>
      <w:r w:rsidDel="00000000" w:rsidR="00000000" w:rsidRPr="00000000">
        <w:rPr>
          <w:b w:val="1"/>
          <w:rtl w:val="0"/>
        </w:rPr>
        <w:t xml:space="preserve">ground</w:t>
      </w:r>
    </w:p>
    <w:p w:rsidR="00000000" w:rsidDel="00000000" w:rsidP="00000000" w:rsidRDefault="00000000" w:rsidRPr="00000000" w14:paraId="0000004E">
      <w:pPr>
        <w:numPr>
          <w:ilvl w:val="0"/>
          <w:numId w:val="1"/>
        </w:numPr>
        <w:ind w:left="1440" w:hanging="360"/>
      </w:pPr>
      <w:r w:rsidDel="00000000" w:rsidR="00000000" w:rsidRPr="00000000">
        <w:rPr>
          <w:b w:val="1"/>
          <w:rtl w:val="0"/>
        </w:rPr>
        <w:t xml:space="preserve">E30</w:t>
      </w:r>
      <w:r w:rsidDel="00000000" w:rsidR="00000000" w:rsidRPr="00000000">
        <w:rPr>
          <w:rtl w:val="0"/>
        </w:rPr>
        <w:t xml:space="preserve"> to </w:t>
      </w:r>
      <w:r w:rsidDel="00000000" w:rsidR="00000000" w:rsidRPr="00000000">
        <w:rPr>
          <w:b w:val="1"/>
          <w:rtl w:val="0"/>
        </w:rPr>
        <w:t xml:space="preserve">D24</w:t>
      </w:r>
    </w:p>
    <w:p w:rsidR="00000000" w:rsidDel="00000000" w:rsidP="00000000" w:rsidRDefault="00000000" w:rsidRPr="00000000" w14:paraId="0000004F">
      <w:pPr>
        <w:numPr>
          <w:ilvl w:val="0"/>
          <w:numId w:val="1"/>
        </w:numPr>
        <w:ind w:left="1440" w:hanging="360"/>
      </w:pPr>
      <w:r w:rsidDel="00000000" w:rsidR="00000000" w:rsidRPr="00000000">
        <w:rPr>
          <w:b w:val="1"/>
          <w:rtl w:val="0"/>
        </w:rPr>
        <w:t xml:space="preserve">E24</w:t>
      </w:r>
      <w:r w:rsidDel="00000000" w:rsidR="00000000" w:rsidRPr="00000000">
        <w:rPr>
          <w:rtl w:val="0"/>
        </w:rPr>
        <w:t xml:space="preserve"> to </w:t>
      </w:r>
      <w:r w:rsidDel="00000000" w:rsidR="00000000" w:rsidRPr="00000000">
        <w:rPr>
          <w:b w:val="1"/>
          <w:rtl w:val="0"/>
        </w:rPr>
        <w:t xml:space="preserve">E26</w:t>
      </w:r>
    </w:p>
    <w:p w:rsidR="00000000" w:rsidDel="00000000" w:rsidP="00000000" w:rsidRDefault="00000000" w:rsidRPr="00000000" w14:paraId="00000050">
      <w:pPr>
        <w:numPr>
          <w:ilvl w:val="0"/>
          <w:numId w:val="1"/>
        </w:numPr>
        <w:ind w:left="1440" w:hanging="360"/>
      </w:pPr>
      <w:r w:rsidDel="00000000" w:rsidR="00000000" w:rsidRPr="00000000">
        <w:rPr>
          <w:b w:val="1"/>
          <w:rtl w:val="0"/>
        </w:rPr>
        <w:t xml:space="preserve">A11</w:t>
      </w:r>
      <w:r w:rsidDel="00000000" w:rsidR="00000000" w:rsidRPr="00000000">
        <w:rPr>
          <w:rtl w:val="0"/>
        </w:rPr>
        <w:t xml:space="preserve">(RUN) to </w:t>
      </w:r>
      <w:r w:rsidDel="00000000" w:rsidR="00000000" w:rsidRPr="00000000">
        <w:rPr>
          <w:b w:val="1"/>
          <w:rtl w:val="0"/>
        </w:rPr>
        <w:t xml:space="preserve">F28</w:t>
      </w:r>
      <w:r w:rsidDel="00000000" w:rsidR="00000000" w:rsidRPr="00000000">
        <w:rPr>
          <w:rtl w:val="0"/>
        </w:rPr>
        <w:t xml:space="preserve"> </w:t>
      </w:r>
    </w:p>
    <w:p w:rsidR="00000000" w:rsidDel="00000000" w:rsidP="00000000" w:rsidRDefault="00000000" w:rsidRPr="00000000" w14:paraId="00000051">
      <w:pPr>
        <w:numPr>
          <w:ilvl w:val="0"/>
          <w:numId w:val="1"/>
        </w:numPr>
        <w:ind w:left="1440" w:hanging="360"/>
      </w:pPr>
      <w:r w:rsidDel="00000000" w:rsidR="00000000" w:rsidRPr="00000000">
        <w:rPr>
          <w:b w:val="1"/>
          <w:rtl w:val="0"/>
        </w:rPr>
        <w:t xml:space="preserve">A7</w:t>
      </w:r>
      <w:r w:rsidDel="00000000" w:rsidR="00000000" w:rsidRPr="00000000">
        <w:rPr>
          <w:rtl w:val="0"/>
        </w:rPr>
        <w:t xml:space="preserve"> (GP28) to </w:t>
      </w:r>
      <w:r w:rsidDel="00000000" w:rsidR="00000000" w:rsidRPr="00000000">
        <w:rPr>
          <w:b w:val="1"/>
          <w:rtl w:val="0"/>
        </w:rPr>
        <w:t xml:space="preserve">J22</w:t>
      </w:r>
    </w:p>
    <w:p w:rsidR="00000000" w:rsidDel="00000000" w:rsidP="00000000" w:rsidRDefault="00000000" w:rsidRPr="00000000" w14:paraId="00000052">
      <w:pPr>
        <w:ind w:left="0" w:firstLine="0"/>
        <w:rPr/>
      </w:pPr>
      <w:r w:rsidDel="00000000" w:rsidR="00000000" w:rsidRPr="00000000">
        <w:rPr>
          <w:rtl w:val="0"/>
        </w:rPr>
        <w:tab/>
        <w:t xml:space="preserve">Make sure you </w:t>
      </w:r>
      <w:r w:rsidDel="00000000" w:rsidR="00000000" w:rsidRPr="00000000">
        <w:rPr>
          <w:b w:val="1"/>
          <w:rtl w:val="0"/>
        </w:rPr>
        <w:t xml:space="preserve">DO</w:t>
      </w:r>
      <w:r w:rsidDel="00000000" w:rsidR="00000000" w:rsidRPr="00000000">
        <w:rPr>
          <w:rtl w:val="0"/>
        </w:rPr>
        <w:t xml:space="preserve"> </w:t>
      </w:r>
      <w:r w:rsidDel="00000000" w:rsidR="00000000" w:rsidRPr="00000000">
        <w:rPr>
          <w:b w:val="1"/>
          <w:rtl w:val="0"/>
        </w:rPr>
        <w:t xml:space="preserve">NOT</w:t>
      </w:r>
      <w:r w:rsidDel="00000000" w:rsidR="00000000" w:rsidRPr="00000000">
        <w:rPr>
          <w:rtl w:val="0"/>
        </w:rPr>
        <w:t xml:space="preserve"> connect the Raspberry Pi to the breadboard yet!</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1614488" cy="3136340"/>
            <wp:effectExtent b="0" l="0" r="0" t="0"/>
            <wp:docPr id="16" name="image16.jpg"/>
            <a:graphic>
              <a:graphicData uri="http://schemas.openxmlformats.org/drawingml/2006/picture">
                <pic:pic>
                  <pic:nvPicPr>
                    <pic:cNvPr id="0" name="image16.jpg"/>
                    <pic:cNvPicPr preferRelativeResize="0"/>
                  </pic:nvPicPr>
                  <pic:blipFill>
                    <a:blip r:embed="rId19"/>
                    <a:srcRect b="18956" l="21107" r="36678" t="19480"/>
                    <a:stretch>
                      <a:fillRect/>
                    </a:stretch>
                  </pic:blipFill>
                  <pic:spPr>
                    <a:xfrm>
                      <a:off x="0" y="0"/>
                      <a:ext cx="1614488" cy="313634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firstLine="720"/>
        <w:jc w:val="left"/>
        <w:rPr/>
      </w:pPr>
      <w:r w:rsidDel="00000000" w:rsidR="00000000" w:rsidRPr="00000000">
        <w:rPr>
          <w:rtl w:val="0"/>
        </w:rPr>
        <w:t xml:space="preserve">Now that you’ve set up your breadboard, open up your laptop.</w:t>
      </w:r>
    </w:p>
    <w:p w:rsidR="00000000" w:rsidDel="00000000" w:rsidP="00000000" w:rsidRDefault="00000000" w:rsidRPr="00000000" w14:paraId="00000055">
      <w:pPr>
        <w:rPr/>
      </w:pPr>
      <w:r w:rsidDel="00000000" w:rsidR="00000000" w:rsidRPr="00000000">
        <w:rPr>
          <w:b w:val="1"/>
          <w:sz w:val="26"/>
          <w:szCs w:val="26"/>
          <w:u w:val="single"/>
          <w:rtl w:val="0"/>
        </w:rPr>
        <w:t xml:space="preserve">Software</w:t>
      </w:r>
      <w:r w:rsidDel="00000000" w:rsidR="00000000" w:rsidRPr="00000000">
        <w:rPr>
          <w:rtl w:val="0"/>
        </w:rPr>
        <w:t xml:space="preserve">:</w:t>
      </w:r>
    </w:p>
    <w:p w:rsidR="00000000" w:rsidDel="00000000" w:rsidP="00000000" w:rsidRDefault="00000000" w:rsidRPr="00000000" w14:paraId="00000056">
      <w:pPr>
        <w:numPr>
          <w:ilvl w:val="0"/>
          <w:numId w:val="2"/>
        </w:numPr>
        <w:ind w:left="720" w:hanging="360"/>
        <w:rPr>
          <w:u w:val="none"/>
        </w:rPr>
      </w:pPr>
      <w:r w:rsidDel="00000000" w:rsidR="00000000" w:rsidRPr="00000000">
        <w:rPr>
          <w:b w:val="1"/>
          <w:rtl w:val="0"/>
        </w:rPr>
        <w:t xml:space="preserve">Download Arduino IDE</w:t>
      </w:r>
      <w:r w:rsidDel="00000000" w:rsidR="00000000" w:rsidRPr="00000000">
        <w:rPr>
          <w:rtl w:val="0"/>
        </w:rPr>
        <w:t xml:space="preserve"> if you don’t already have it. </w:t>
      </w:r>
      <w:hyperlink r:id="rId20">
        <w:r w:rsidDel="00000000" w:rsidR="00000000" w:rsidRPr="00000000">
          <w:rPr>
            <w:color w:val="1155cc"/>
            <w:u w:val="single"/>
            <w:rtl w:val="0"/>
          </w:rPr>
          <w:t xml:space="preserve">https://www.arduino.cc/en/software</w:t>
        </w:r>
      </w:hyperlink>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After installing Arduino, go to </w:t>
      </w:r>
      <w:r w:rsidDel="00000000" w:rsidR="00000000" w:rsidRPr="00000000">
        <w:rPr>
          <w:b w:val="1"/>
          <w:rtl w:val="0"/>
        </w:rPr>
        <w:t xml:space="preserve">settings</w:t>
      </w:r>
      <w:r w:rsidDel="00000000" w:rsidR="00000000" w:rsidRPr="00000000">
        <w:rPr>
          <w:rtl w:val="0"/>
        </w:rPr>
        <w:t xml:space="preserve">. In settings, you’ll want to click the blue button next to Additional boards manager URLs. Here you will want to </w:t>
      </w:r>
      <w:r w:rsidDel="00000000" w:rsidR="00000000" w:rsidRPr="00000000">
        <w:rPr>
          <w:b w:val="1"/>
          <w:rtl w:val="0"/>
        </w:rPr>
        <w:t xml:space="preserve">copy and paste</w:t>
      </w:r>
      <w:r w:rsidDel="00000000" w:rsidR="00000000" w:rsidRPr="00000000">
        <w:rPr>
          <w:rtl w:val="0"/>
        </w:rPr>
        <w:t xml:space="preserve"> this GitHub link:</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highlight w:val="yellow"/>
        </w:rPr>
      </w:pPr>
      <w:r w:rsidDel="00000000" w:rsidR="00000000" w:rsidRPr="00000000">
        <w:rPr>
          <w:highlight w:val="yellow"/>
          <w:rtl w:val="0"/>
        </w:rPr>
        <w:t xml:space="preserve">https://github.com/earlephilhower/arduino-pico/releases/download/global/package_rp2040_index.json</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This will allow the IDE to find a board in the board manager for the Pico.</w:t>
      </w: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3619500" cy="2409850"/>
            <wp:effectExtent b="0" l="0" r="0" t="0"/>
            <wp:docPr id="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619500" cy="2409850"/>
                    </a:xfrm>
                    <a:prstGeom prst="rect"/>
                    <a:ln/>
                  </pic:spPr>
                </pic:pic>
              </a:graphicData>
            </a:graphic>
          </wp:inline>
        </w:drawing>
      </w:r>
      <w:r w:rsidDel="00000000" w:rsidR="00000000" w:rsidRPr="00000000">
        <w:rPr/>
        <w:drawing>
          <wp:inline distB="114300" distT="114300" distL="114300" distR="114300">
            <wp:extent cx="3595688" cy="1515490"/>
            <wp:effectExtent b="0" l="0" r="0" t="0"/>
            <wp:docPr id="2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595688" cy="151549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t xml:space="preserve">When you’re done, click OK.</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t xml:space="preserve">Now go to Board Manager. This can be done either be clicking the</w:t>
      </w:r>
      <w:r w:rsidDel="00000000" w:rsidR="00000000" w:rsidRPr="00000000">
        <w:rPr>
          <w:b w:val="1"/>
          <w:rtl w:val="0"/>
        </w:rPr>
        <w:t xml:space="preserve"> Board Manager</w:t>
      </w:r>
      <w:r w:rsidDel="00000000" w:rsidR="00000000" w:rsidRPr="00000000">
        <w:rPr>
          <w:rtl w:val="0"/>
        </w:rPr>
        <w:t xml:space="preserve"> icon on the left, or by going to Tools&gt;Board&gt;Board Manager</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876300" cy="1009650"/>
            <wp:effectExtent b="0" l="0" r="0" t="0"/>
            <wp:docPr id="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876300" cy="1009650"/>
                    </a:xfrm>
                    <a:prstGeom prst="rect"/>
                    <a:ln/>
                  </pic:spPr>
                </pic:pic>
              </a:graphicData>
            </a:graphic>
          </wp:inline>
        </w:drawing>
      </w:r>
      <w:r w:rsidDel="00000000" w:rsidR="00000000" w:rsidRPr="00000000">
        <w:rPr/>
        <w:drawing>
          <wp:inline distB="114300" distT="114300" distL="114300" distR="114300">
            <wp:extent cx="3505188" cy="1797822"/>
            <wp:effectExtent b="0" l="0" r="0" t="0"/>
            <wp:docPr id="1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505188" cy="179782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ind w:left="720" w:firstLine="0"/>
        <w:jc w:val="left"/>
        <w:rPr/>
      </w:pPr>
      <w:r w:rsidDel="00000000" w:rsidR="00000000" w:rsidRPr="00000000">
        <w:rPr>
          <w:rtl w:val="0"/>
        </w:rPr>
        <w:t xml:space="preserve">In the </w:t>
      </w:r>
      <w:r w:rsidDel="00000000" w:rsidR="00000000" w:rsidRPr="00000000">
        <w:rPr>
          <w:b w:val="1"/>
          <w:rtl w:val="0"/>
        </w:rPr>
        <w:t xml:space="preserve">search bar, </w:t>
      </w:r>
      <w:r w:rsidDel="00000000" w:rsidR="00000000" w:rsidRPr="00000000">
        <w:rPr>
          <w:rtl w:val="0"/>
        </w:rPr>
        <w:t xml:space="preserve">type</w:t>
      </w:r>
      <w:r w:rsidDel="00000000" w:rsidR="00000000" w:rsidRPr="00000000">
        <w:rPr>
          <w:b w:val="1"/>
          <w:rtl w:val="0"/>
        </w:rPr>
        <w:t xml:space="preserve"> </w:t>
      </w:r>
      <w:r w:rsidDel="00000000" w:rsidR="00000000" w:rsidRPr="00000000">
        <w:rPr>
          <w:rtl w:val="0"/>
        </w:rPr>
        <w:t xml:space="preserve">in</w:t>
      </w:r>
      <w:r w:rsidDel="00000000" w:rsidR="00000000" w:rsidRPr="00000000">
        <w:rPr>
          <w:b w:val="1"/>
          <w:rtl w:val="0"/>
        </w:rPr>
        <w:t xml:space="preserve"> Pico</w:t>
      </w:r>
      <w:r w:rsidDel="00000000" w:rsidR="00000000" w:rsidRPr="00000000">
        <w:rPr>
          <w:rtl w:val="0"/>
        </w:rPr>
        <w:t xml:space="preserve">. You should see an option for Raspberry Pi Pico/RP2040 by Earle F. Philhower, III. This is used so Arduino can recognize our Pico board. Click </w:t>
      </w:r>
      <w:r w:rsidDel="00000000" w:rsidR="00000000" w:rsidRPr="00000000">
        <w:rPr>
          <w:b w:val="1"/>
          <w:rtl w:val="0"/>
        </w:rPr>
        <w:t xml:space="preserve">Install</w:t>
      </w:r>
      <w:r w:rsidDel="00000000" w:rsidR="00000000" w:rsidRPr="00000000">
        <w:rPr>
          <w:rtl w:val="0"/>
        </w:rPr>
        <w:t xml:space="preserve">. </w:t>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3400425" cy="1827216"/>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400425" cy="182721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left"/>
        <w:rPr/>
      </w:pPr>
      <w:r w:rsidDel="00000000" w:rsidR="00000000" w:rsidRPr="00000000">
        <w:rPr>
          <w:rtl w:val="0"/>
        </w:rPr>
      </w:r>
    </w:p>
    <w:p w:rsidR="00000000" w:rsidDel="00000000" w:rsidP="00000000" w:rsidRDefault="00000000" w:rsidRPr="00000000" w14:paraId="0000006E">
      <w:pPr>
        <w:numPr>
          <w:ilvl w:val="0"/>
          <w:numId w:val="2"/>
        </w:numPr>
        <w:ind w:left="720" w:hanging="360"/>
        <w:jc w:val="left"/>
        <w:rPr>
          <w:u w:val="none"/>
        </w:rPr>
      </w:pPr>
      <w:r w:rsidDel="00000000" w:rsidR="00000000" w:rsidRPr="00000000">
        <w:rPr>
          <w:rtl w:val="0"/>
        </w:rPr>
        <w:t xml:space="preserve">Now that you have Arduino up and running, go to the </w:t>
      </w:r>
      <w:r w:rsidDel="00000000" w:rsidR="00000000" w:rsidRPr="00000000">
        <w:rPr>
          <w:b w:val="1"/>
          <w:rtl w:val="0"/>
        </w:rPr>
        <w:t xml:space="preserve">Google drive</w:t>
      </w:r>
      <w:r w:rsidDel="00000000" w:rsidR="00000000" w:rsidRPr="00000000">
        <w:rPr>
          <w:rtl w:val="0"/>
        </w:rPr>
        <w:t xml:space="preserve"> and download the Arduino code. It is labeled as “soundboard.ino”. </w:t>
      </w:r>
      <w:r w:rsidDel="00000000" w:rsidR="00000000" w:rsidRPr="00000000">
        <w:rPr>
          <w:b w:val="1"/>
          <w:rtl w:val="0"/>
        </w:rPr>
        <w:t xml:space="preserve">Open the code</w:t>
      </w:r>
      <w:r w:rsidDel="00000000" w:rsidR="00000000" w:rsidRPr="00000000">
        <w:rPr>
          <w:rtl w:val="0"/>
        </w:rPr>
        <w:t xml:space="preserve">. The program should look like the following</w:t>
      </w:r>
    </w:p>
    <w:p w:rsidR="00000000" w:rsidDel="00000000" w:rsidP="00000000" w:rsidRDefault="00000000" w:rsidRPr="00000000" w14:paraId="0000006F">
      <w:pPr>
        <w:ind w:left="720" w:firstLine="0"/>
        <w:jc w:val="center"/>
        <w:rPr/>
      </w:pPr>
      <w:r w:rsidDel="00000000" w:rsidR="00000000" w:rsidRPr="00000000">
        <w:rPr/>
        <w:drawing>
          <wp:inline distB="114300" distT="114300" distL="114300" distR="114300">
            <wp:extent cx="2414588" cy="2351961"/>
            <wp:effectExtent b="0" l="0" r="0" t="0"/>
            <wp:docPr id="1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414588" cy="235196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jc w:val="left"/>
        <w:rPr/>
      </w:pPr>
      <w:r w:rsidDel="00000000" w:rsidR="00000000" w:rsidRPr="00000000">
        <w:rPr>
          <w:rtl w:val="0"/>
        </w:rPr>
      </w:r>
    </w:p>
    <w:p w:rsidR="00000000" w:rsidDel="00000000" w:rsidP="00000000" w:rsidRDefault="00000000" w:rsidRPr="00000000" w14:paraId="00000071">
      <w:pPr>
        <w:numPr>
          <w:ilvl w:val="0"/>
          <w:numId w:val="2"/>
        </w:numPr>
        <w:ind w:left="720" w:hanging="360"/>
        <w:jc w:val="left"/>
        <w:rPr>
          <w:u w:val="none"/>
        </w:rPr>
      </w:pPr>
      <w:r w:rsidDel="00000000" w:rsidR="00000000" w:rsidRPr="00000000">
        <w:rPr>
          <w:rtl w:val="0"/>
        </w:rPr>
        <w:t xml:space="preserve">To play a sound file on the Pico, the audio must be converted from a .WAV file to an array of integers. </w:t>
      </w:r>
    </w:p>
    <w:p w:rsidR="00000000" w:rsidDel="00000000" w:rsidP="00000000" w:rsidRDefault="00000000" w:rsidRPr="00000000" w14:paraId="00000072">
      <w:pPr>
        <w:ind w:left="720" w:firstLine="0"/>
        <w:jc w:val="left"/>
        <w:rPr/>
      </w:pPr>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 xml:space="preserve">Don’t have any .WAV files? Use the following links:</w:t>
      </w:r>
    </w:p>
    <w:p w:rsidR="00000000" w:rsidDel="00000000" w:rsidP="00000000" w:rsidRDefault="00000000" w:rsidRPr="00000000" w14:paraId="00000074">
      <w:pPr>
        <w:ind w:firstLine="720"/>
        <w:rPr/>
      </w:pPr>
      <w:r w:rsidDel="00000000" w:rsidR="00000000" w:rsidRPr="00000000">
        <w:rPr>
          <w:rtl w:val="0"/>
        </w:rPr>
        <w:t xml:space="preserve">Youtube to .WAV converter: </w:t>
      </w:r>
      <w:hyperlink r:id="rId27">
        <w:r w:rsidDel="00000000" w:rsidR="00000000" w:rsidRPr="00000000">
          <w:rPr>
            <w:color w:val="1155cc"/>
            <w:u w:val="single"/>
            <w:rtl w:val="0"/>
          </w:rPr>
          <w:t xml:space="preserve">https://4kdownload.to/en1/youtube-wav-downloader</w:t>
        </w:r>
      </w:hyperlink>
      <w:r w:rsidDel="00000000" w:rsidR="00000000" w:rsidRPr="00000000">
        <w:rPr>
          <w:rtl w:val="0"/>
        </w:rPr>
      </w:r>
    </w:p>
    <w:p w:rsidR="00000000" w:rsidDel="00000000" w:rsidP="00000000" w:rsidRDefault="00000000" w:rsidRPr="00000000" w14:paraId="00000075">
      <w:pPr>
        <w:ind w:firstLine="720"/>
        <w:rPr/>
      </w:pPr>
      <w:r w:rsidDel="00000000" w:rsidR="00000000" w:rsidRPr="00000000">
        <w:rPr>
          <w:rtl w:val="0"/>
        </w:rPr>
        <w:t xml:space="preserve">Free WAV library: </w:t>
      </w:r>
      <w:hyperlink r:id="rId28">
        <w:r w:rsidDel="00000000" w:rsidR="00000000" w:rsidRPr="00000000">
          <w:rPr>
            <w:color w:val="1155cc"/>
            <w:u w:val="single"/>
            <w:rtl w:val="0"/>
          </w:rPr>
          <w:t xml:space="preserve">https://bigsoundbank.com/</w:t>
        </w:r>
      </w:hyperlink>
      <w:r w:rsidDel="00000000" w:rsidR="00000000" w:rsidRPr="00000000">
        <w:rPr>
          <w:rtl w:val="0"/>
        </w:rPr>
      </w:r>
    </w:p>
    <w:p w:rsidR="00000000" w:rsidDel="00000000" w:rsidP="00000000" w:rsidRDefault="00000000" w:rsidRPr="00000000" w14:paraId="00000076">
      <w:pPr>
        <w:ind w:firstLine="720"/>
        <w:rPr/>
      </w:pPr>
      <w:r w:rsidDel="00000000" w:rsidR="00000000" w:rsidRPr="00000000">
        <w:rPr>
          <w:rtl w:val="0"/>
        </w:rPr>
        <w:t xml:space="preserve">Record with computer mic: </w:t>
      </w:r>
      <w:hyperlink r:id="rId29">
        <w:r w:rsidDel="00000000" w:rsidR="00000000" w:rsidRPr="00000000">
          <w:rPr>
            <w:color w:val="1155cc"/>
            <w:u w:val="single"/>
            <w:rtl w:val="0"/>
          </w:rPr>
          <w:t xml:space="preserve">https://products.aspose.app/audio/voice-recorder/wav</w:t>
        </w:r>
      </w:hyperlink>
      <w:r w:rsidDel="00000000" w:rsidR="00000000" w:rsidRPr="00000000">
        <w:rPr>
          <w:rtl w:val="0"/>
        </w:rPr>
      </w:r>
    </w:p>
    <w:p w:rsidR="00000000" w:rsidDel="00000000" w:rsidP="00000000" w:rsidRDefault="00000000" w:rsidRPr="00000000" w14:paraId="00000077">
      <w:pPr>
        <w:ind w:left="0" w:firstLine="0"/>
        <w:jc w:val="left"/>
        <w:rPr/>
      </w:pPr>
      <w:r w:rsidDel="00000000" w:rsidR="00000000" w:rsidRPr="00000000">
        <w:rPr>
          <w:rtl w:val="0"/>
        </w:rPr>
      </w:r>
    </w:p>
    <w:p w:rsidR="00000000" w:rsidDel="00000000" w:rsidP="00000000" w:rsidRDefault="00000000" w:rsidRPr="00000000" w14:paraId="00000078">
      <w:pPr>
        <w:ind w:left="720" w:firstLine="0"/>
        <w:jc w:val="left"/>
        <w:rPr/>
      </w:pPr>
      <w:r w:rsidDel="00000000" w:rsidR="00000000" w:rsidRPr="00000000">
        <w:rPr>
          <w:rtl w:val="0"/>
        </w:rPr>
        <w:t xml:space="preserve">Now that you have a file, go back to the </w:t>
      </w:r>
      <w:r w:rsidDel="00000000" w:rsidR="00000000" w:rsidRPr="00000000">
        <w:rPr>
          <w:b w:val="1"/>
          <w:rtl w:val="0"/>
        </w:rPr>
        <w:t xml:space="preserve">Google Drive</w:t>
      </w:r>
      <w:r w:rsidDel="00000000" w:rsidR="00000000" w:rsidRPr="00000000">
        <w:rPr>
          <w:rtl w:val="0"/>
        </w:rPr>
        <w:t xml:space="preserve">, and click on the </w:t>
      </w:r>
      <w:r w:rsidDel="00000000" w:rsidR="00000000" w:rsidRPr="00000000">
        <w:rPr>
          <w:b w:val="1"/>
          <w:rtl w:val="0"/>
        </w:rPr>
        <w:t xml:space="preserve">Google Collab</w:t>
      </w:r>
      <w:r w:rsidDel="00000000" w:rsidR="00000000" w:rsidRPr="00000000">
        <w:rPr>
          <w:rtl w:val="0"/>
        </w:rPr>
        <w:t xml:space="preserve"> document named “</w:t>
      </w:r>
      <w:r w:rsidDel="00000000" w:rsidR="00000000" w:rsidRPr="00000000">
        <w:rPr>
          <w:b w:val="1"/>
          <w:rtl w:val="0"/>
        </w:rPr>
        <w:t xml:space="preserve">Convert .WAV to Integer Array</w:t>
      </w:r>
      <w:r w:rsidDel="00000000" w:rsidR="00000000" w:rsidRPr="00000000">
        <w:rPr>
          <w:rtl w:val="0"/>
        </w:rPr>
        <w:t xml:space="preserve">”. Follow the instructions there, and copy the final output. It should look something like this:</w:t>
      </w:r>
    </w:p>
    <w:p w:rsidR="00000000" w:rsidDel="00000000" w:rsidP="00000000" w:rsidRDefault="00000000" w:rsidRPr="00000000" w14:paraId="00000079">
      <w:pPr>
        <w:ind w:left="0" w:firstLine="0"/>
        <w:jc w:val="center"/>
        <w:rPr/>
      </w:pPr>
      <w:r w:rsidDel="00000000" w:rsidR="00000000" w:rsidRPr="00000000">
        <w:rPr/>
        <w:drawing>
          <wp:inline distB="114300" distT="114300" distL="114300" distR="114300">
            <wp:extent cx="3686175" cy="738712"/>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686175" cy="73871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ab/>
      </w:r>
    </w:p>
    <w:p w:rsidR="00000000" w:rsidDel="00000000" w:rsidP="00000000" w:rsidRDefault="00000000" w:rsidRPr="00000000" w14:paraId="0000007B">
      <w:pPr>
        <w:ind w:left="0" w:firstLine="720"/>
        <w:rPr/>
      </w:pPr>
      <w:r w:rsidDel="00000000" w:rsidR="00000000" w:rsidRPr="00000000">
        <w:rPr>
          <w:b w:val="1"/>
          <w:rtl w:val="0"/>
        </w:rPr>
        <w:t xml:space="preserve">Paste</w:t>
      </w:r>
      <w:r w:rsidDel="00000000" w:rsidR="00000000" w:rsidRPr="00000000">
        <w:rPr>
          <w:rtl w:val="0"/>
        </w:rPr>
        <w:t xml:space="preserve"> all of the code in the Arduino program where specified.</w:t>
      </w: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4086225" cy="575525"/>
            <wp:effectExtent b="0" l="0" r="0" t="0"/>
            <wp:docPr id="2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086225" cy="5755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Go to </w:t>
      </w:r>
      <w:r w:rsidDel="00000000" w:rsidR="00000000" w:rsidRPr="00000000">
        <w:rPr>
          <w:b w:val="1"/>
          <w:rtl w:val="0"/>
        </w:rPr>
        <w:t xml:space="preserve">Tools&gt;Board&gt;Raspberry Pi Pico/RP2040&gt;Raspberry Pi Pico</w:t>
      </w:r>
      <w:r w:rsidDel="00000000" w:rsidR="00000000" w:rsidRPr="00000000">
        <w:rPr>
          <w:rtl w:val="0"/>
        </w:rPr>
        <w:t xml:space="preserve">. This selects which board you would like to use.</w:t>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3786188" cy="1259226"/>
            <wp:effectExtent b="0" l="0" r="0" t="0"/>
            <wp:docPr id="2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786188" cy="125922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t xml:space="preserve">Plug in your MicroUSB cable to your laptop. On your Raspberry Pi, </w:t>
      </w:r>
      <w:r w:rsidDel="00000000" w:rsidR="00000000" w:rsidRPr="00000000">
        <w:rPr>
          <w:rtl w:val="0"/>
        </w:rPr>
        <w:t xml:space="preserve">hold down the</w:t>
      </w:r>
      <w:r w:rsidDel="00000000" w:rsidR="00000000" w:rsidRPr="00000000">
        <w:rPr>
          <w:b w:val="1"/>
          <w:rtl w:val="0"/>
        </w:rPr>
        <w:t xml:space="preserve"> BOOTSEL button</w:t>
      </w:r>
      <w:r w:rsidDel="00000000" w:rsidR="00000000" w:rsidRPr="00000000">
        <w:rPr>
          <w:rtl w:val="0"/>
        </w:rPr>
        <w:t xml:space="preserve"> as you plug in the MicroUSB cable to the board. Let go once it's plugged in. Go to </w:t>
      </w:r>
      <w:r w:rsidDel="00000000" w:rsidR="00000000" w:rsidRPr="00000000">
        <w:rPr>
          <w:b w:val="1"/>
          <w:rtl w:val="0"/>
        </w:rPr>
        <w:t xml:space="preserve">Tools&gt;Port&gt;UF2 Board</w:t>
      </w:r>
      <w:r w:rsidDel="00000000" w:rsidR="00000000" w:rsidRPr="00000000">
        <w:rPr>
          <w:rtl w:val="0"/>
        </w:rPr>
        <w:t xml:space="preserve">. This is a temporary port that we will use while the code is being uploaded for the first time. If it doesn’t show up, you may need to do this again.</w:t>
      </w:r>
    </w:p>
    <w:p w:rsidR="00000000" w:rsidDel="00000000" w:rsidP="00000000" w:rsidRDefault="00000000" w:rsidRPr="00000000" w14:paraId="00000082">
      <w:pPr>
        <w:ind w:left="0" w:firstLine="0"/>
        <w:jc w:val="center"/>
        <w:rPr/>
      </w:pPr>
      <w:r w:rsidDel="00000000" w:rsidR="00000000" w:rsidRPr="00000000">
        <w:rPr/>
        <w:drawing>
          <wp:inline distB="114300" distT="114300" distL="114300" distR="114300">
            <wp:extent cx="2690813" cy="1838325"/>
            <wp:effectExtent b="0" l="0" r="0" t="0"/>
            <wp:docPr id="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690813"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Click the upload button at the top. If everything works, there should be no error messages! Make sure to also change the Port to the new one that was created. You should be able to continue using this port.</w:t>
      </w:r>
    </w:p>
    <w:p w:rsidR="00000000" w:rsidDel="00000000" w:rsidP="00000000" w:rsidRDefault="00000000" w:rsidRPr="00000000" w14:paraId="00000084">
      <w:pPr>
        <w:ind w:left="0" w:firstLine="0"/>
        <w:jc w:val="center"/>
        <w:rPr/>
      </w:pPr>
      <w:r w:rsidDel="00000000" w:rsidR="00000000" w:rsidRPr="00000000">
        <w:rPr/>
        <w:drawing>
          <wp:inline distB="114300" distT="114300" distL="114300" distR="114300">
            <wp:extent cx="4376738" cy="2770531"/>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376738" cy="277053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jc w:val="center"/>
        <w:rPr/>
      </w:pP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rtl w:val="0"/>
        </w:rPr>
      </w:r>
    </w:p>
    <w:p w:rsidR="00000000" w:rsidDel="00000000" w:rsidP="00000000" w:rsidRDefault="00000000" w:rsidRPr="00000000" w14:paraId="00000087">
      <w:pPr>
        <w:ind w:left="0" w:firstLine="0"/>
        <w:jc w:val="center"/>
        <w:rPr/>
      </w:pPr>
      <w:r w:rsidDel="00000000" w:rsidR="00000000" w:rsidRPr="00000000">
        <w:rPr>
          <w:rtl w:val="0"/>
        </w:rPr>
      </w:r>
    </w:p>
    <w:p w:rsidR="00000000" w:rsidDel="00000000" w:rsidP="00000000" w:rsidRDefault="00000000" w:rsidRPr="00000000" w14:paraId="00000088">
      <w:pPr>
        <w:ind w:left="0" w:firstLine="0"/>
        <w:jc w:val="left"/>
        <w:rPr/>
      </w:pPr>
      <w:r w:rsidDel="00000000" w:rsidR="00000000" w:rsidRPr="00000000">
        <w:rPr>
          <w:rtl w:val="0"/>
        </w:rPr>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ind w:left="0" w:firstLine="0"/>
        <w:jc w:val="left"/>
        <w:rPr/>
      </w:pP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r>
    </w:p>
    <w:p w:rsidR="00000000" w:rsidDel="00000000" w:rsidP="00000000" w:rsidRDefault="00000000" w:rsidRPr="00000000" w14:paraId="0000008C">
      <w:pPr>
        <w:ind w:left="0" w:firstLine="0"/>
        <w:jc w:val="left"/>
        <w:rPr/>
      </w:pPr>
      <w:r w:rsidDel="00000000" w:rsidR="00000000" w:rsidRPr="00000000">
        <w:rPr>
          <w:rtl w:val="0"/>
        </w:rPr>
      </w:r>
    </w:p>
    <w:p w:rsidR="00000000" w:rsidDel="00000000" w:rsidP="00000000" w:rsidRDefault="00000000" w:rsidRPr="00000000" w14:paraId="0000008D">
      <w:pPr>
        <w:ind w:left="0" w:firstLine="0"/>
        <w:jc w:val="left"/>
        <w:rPr/>
      </w:pPr>
      <w:r w:rsidDel="00000000" w:rsidR="00000000" w:rsidRPr="00000000">
        <w:rPr>
          <w:rtl w:val="0"/>
        </w:rPr>
      </w:r>
    </w:p>
    <w:p w:rsidR="00000000" w:rsidDel="00000000" w:rsidP="00000000" w:rsidRDefault="00000000" w:rsidRPr="00000000" w14:paraId="0000008E">
      <w:pPr>
        <w:ind w:left="0" w:firstLine="0"/>
        <w:jc w:val="left"/>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r>
    </w:p>
    <w:p w:rsidR="00000000" w:rsidDel="00000000" w:rsidP="00000000" w:rsidRDefault="00000000" w:rsidRPr="00000000" w14:paraId="00000093">
      <w:pPr>
        <w:ind w:left="0" w:firstLine="0"/>
        <w:jc w:val="left"/>
        <w:rPr/>
      </w:pPr>
      <w:r w:rsidDel="00000000" w:rsidR="00000000" w:rsidRPr="00000000">
        <w:rPr>
          <w:rtl w:val="0"/>
        </w:rPr>
      </w:r>
    </w:p>
    <w:p w:rsidR="00000000" w:rsidDel="00000000" w:rsidP="00000000" w:rsidRDefault="00000000" w:rsidRPr="00000000" w14:paraId="00000094">
      <w:pPr>
        <w:ind w:left="0" w:firstLine="0"/>
        <w:jc w:val="left"/>
        <w:rPr>
          <w:b w:val="1"/>
          <w:u w:val="single"/>
        </w:rPr>
      </w:pPr>
      <w:r w:rsidDel="00000000" w:rsidR="00000000" w:rsidRPr="00000000">
        <w:rPr>
          <w:b w:val="1"/>
          <w:u w:val="single"/>
          <w:rtl w:val="0"/>
        </w:rPr>
        <w:t xml:space="preserve">Final Steps:</w:t>
      </w:r>
    </w:p>
    <w:p w:rsidR="00000000" w:rsidDel="00000000" w:rsidP="00000000" w:rsidRDefault="00000000" w:rsidRPr="00000000" w14:paraId="00000095">
      <w:pPr>
        <w:numPr>
          <w:ilvl w:val="0"/>
          <w:numId w:val="3"/>
        </w:numPr>
        <w:ind w:left="720" w:hanging="360"/>
        <w:jc w:val="left"/>
        <w:rPr>
          <w:u w:val="none"/>
        </w:rPr>
      </w:pPr>
      <w:r w:rsidDel="00000000" w:rsidR="00000000" w:rsidRPr="00000000">
        <w:rPr>
          <w:rtl w:val="0"/>
        </w:rPr>
        <w:t xml:space="preserve">Place the Raspberry Pi on the breadboard so that the MicroUSB port is facing</w:t>
      </w:r>
      <w:r w:rsidDel="00000000" w:rsidR="00000000" w:rsidRPr="00000000">
        <w:rPr>
          <w:b w:val="1"/>
          <w:rtl w:val="0"/>
        </w:rPr>
        <w:t xml:space="preserve"> away</w:t>
      </w:r>
      <w:r w:rsidDel="00000000" w:rsidR="00000000" w:rsidRPr="00000000">
        <w:rPr>
          <w:rtl w:val="0"/>
        </w:rPr>
        <w:t xml:space="preserve"> from the audio jack and button, and that the pins are placed up to the very top.</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2932509" cy="3910013"/>
            <wp:effectExtent b="0" l="0" r="0" t="0"/>
            <wp:docPr id="14"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932509"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center"/>
        <w:rPr>
          <w:sz w:val="18"/>
          <w:szCs w:val="18"/>
        </w:rPr>
      </w:pPr>
      <w:r w:rsidDel="00000000" w:rsidR="00000000" w:rsidRPr="00000000">
        <w:rPr>
          <w:sz w:val="18"/>
          <w:szCs w:val="18"/>
          <w:rtl w:val="0"/>
        </w:rPr>
        <w:t xml:space="preserve">Note: Your Raspberry Pi will connect to the breadboard differently since the soldered pins are on the other side.</w:t>
      </w:r>
    </w:p>
    <w:p w:rsidR="00000000" w:rsidDel="00000000" w:rsidP="00000000" w:rsidRDefault="00000000" w:rsidRPr="00000000" w14:paraId="00000098">
      <w:pPr>
        <w:jc w:val="left"/>
        <w:rPr>
          <w:sz w:val="18"/>
          <w:szCs w:val="18"/>
        </w:rPr>
      </w:pPr>
      <w:r w:rsidDel="00000000" w:rsidR="00000000" w:rsidRPr="00000000">
        <w:rPr>
          <w:rtl w:val="0"/>
        </w:rPr>
      </w:r>
    </w:p>
    <w:p w:rsidR="00000000" w:rsidDel="00000000" w:rsidP="00000000" w:rsidRDefault="00000000" w:rsidRPr="00000000" w14:paraId="00000099">
      <w:pPr>
        <w:numPr>
          <w:ilvl w:val="0"/>
          <w:numId w:val="3"/>
        </w:numPr>
        <w:ind w:left="720" w:hanging="360"/>
        <w:jc w:val="left"/>
        <w:rPr>
          <w:u w:val="none"/>
        </w:rPr>
      </w:pPr>
      <w:r w:rsidDel="00000000" w:rsidR="00000000" w:rsidRPr="00000000">
        <w:rPr>
          <w:rtl w:val="0"/>
        </w:rPr>
        <w:t xml:space="preserve">Connect your speaker to the audio jack. Make sure it's turned on!</w:t>
      </w:r>
    </w:p>
    <w:p w:rsidR="00000000" w:rsidDel="00000000" w:rsidP="00000000" w:rsidRDefault="00000000" w:rsidRPr="00000000" w14:paraId="0000009A">
      <w:pPr>
        <w:numPr>
          <w:ilvl w:val="0"/>
          <w:numId w:val="3"/>
        </w:numPr>
        <w:ind w:left="720" w:hanging="360"/>
        <w:jc w:val="left"/>
        <w:rPr>
          <w:u w:val="none"/>
        </w:rPr>
      </w:pPr>
      <w:r w:rsidDel="00000000" w:rsidR="00000000" w:rsidRPr="00000000">
        <w:rPr>
          <w:rtl w:val="0"/>
        </w:rPr>
        <w:t xml:space="preserve">Click the button!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arduino.cc/en/software" TargetMode="External"/><Relationship Id="rId22" Type="http://schemas.openxmlformats.org/officeDocument/2006/relationships/image" Target="media/image23.png"/><Relationship Id="rId21" Type="http://schemas.openxmlformats.org/officeDocument/2006/relationships/image" Target="media/image25.png"/><Relationship Id="rId24" Type="http://schemas.openxmlformats.org/officeDocument/2006/relationships/image" Target="media/image1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26.png"/><Relationship Id="rId25" Type="http://schemas.openxmlformats.org/officeDocument/2006/relationships/image" Target="media/image7.png"/><Relationship Id="rId28" Type="http://schemas.openxmlformats.org/officeDocument/2006/relationships/hyperlink" Target="https://bigsoundbank.com/" TargetMode="External"/><Relationship Id="rId27" Type="http://schemas.openxmlformats.org/officeDocument/2006/relationships/hyperlink" Target="https://4kdownload.to/en1/youtube-wav-downloader" TargetMode="External"/><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products.aspose.app/audio/voice-recorder/wav" TargetMode="External"/><Relationship Id="rId7" Type="http://schemas.openxmlformats.org/officeDocument/2006/relationships/image" Target="media/image6.jpg"/><Relationship Id="rId8" Type="http://schemas.openxmlformats.org/officeDocument/2006/relationships/image" Target="media/image13.jpg"/><Relationship Id="rId31" Type="http://schemas.openxmlformats.org/officeDocument/2006/relationships/image" Target="media/image19.png"/><Relationship Id="rId30" Type="http://schemas.openxmlformats.org/officeDocument/2006/relationships/image" Target="media/image12.png"/><Relationship Id="rId11" Type="http://schemas.openxmlformats.org/officeDocument/2006/relationships/image" Target="media/image8.jpg"/><Relationship Id="rId33" Type="http://schemas.openxmlformats.org/officeDocument/2006/relationships/image" Target="media/image21.png"/><Relationship Id="rId10" Type="http://schemas.openxmlformats.org/officeDocument/2006/relationships/image" Target="media/image3.jpg"/><Relationship Id="rId32" Type="http://schemas.openxmlformats.org/officeDocument/2006/relationships/image" Target="media/image22.png"/><Relationship Id="rId13" Type="http://schemas.openxmlformats.org/officeDocument/2006/relationships/image" Target="media/image9.jpg"/><Relationship Id="rId35" Type="http://schemas.openxmlformats.org/officeDocument/2006/relationships/image" Target="media/image14.jpg"/><Relationship Id="rId12" Type="http://schemas.openxmlformats.org/officeDocument/2006/relationships/image" Target="media/image11.jpg"/><Relationship Id="rId34" Type="http://schemas.openxmlformats.org/officeDocument/2006/relationships/image" Target="media/image17.png"/><Relationship Id="rId15" Type="http://schemas.openxmlformats.org/officeDocument/2006/relationships/image" Target="media/image2.jpg"/><Relationship Id="rId14" Type="http://schemas.openxmlformats.org/officeDocument/2006/relationships/image" Target="media/image15.jpg"/><Relationship Id="rId17" Type="http://schemas.openxmlformats.org/officeDocument/2006/relationships/image" Target="media/image4.jpg"/><Relationship Id="rId16" Type="http://schemas.openxmlformats.org/officeDocument/2006/relationships/image" Target="media/image20.jpg"/><Relationship Id="rId19" Type="http://schemas.openxmlformats.org/officeDocument/2006/relationships/image" Target="media/image16.jpg"/><Relationship Id="rId1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